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51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3234"/>
        <w:gridCol w:w="1869"/>
      </w:tblGrid>
      <w:tr w:rsidR="00821492" w:rsidTr="00F90A21">
        <w:trPr>
          <w:trHeight w:val="835"/>
        </w:trPr>
        <w:tc>
          <w:tcPr>
            <w:tcW w:w="1951" w:type="dxa"/>
            <w:tcBorders>
              <w:top w:val="single" w:sz="4" w:space="0" w:color="auto"/>
              <w:left w:val="single" w:sz="4" w:space="0" w:color="auto"/>
              <w:bottom w:val="single" w:sz="4" w:space="0" w:color="auto"/>
              <w:right w:val="single" w:sz="4" w:space="0" w:color="auto"/>
            </w:tcBorders>
            <w:vAlign w:val="center"/>
            <w:hideMark/>
          </w:tcPr>
          <w:p w:rsidR="00821492" w:rsidRPr="00821492" w:rsidRDefault="00821492" w:rsidP="008D4A20">
            <w:pPr>
              <w:jc w:val="center"/>
              <w:rPr>
                <w:b/>
              </w:rPr>
            </w:pPr>
            <w:r>
              <w:rPr>
                <w:b/>
                <w:noProof/>
                <w:lang w:eastAsia="tr-TR"/>
              </w:rPr>
              <w:drawing>
                <wp:inline distT="0" distB="0" distL="0" distR="0" wp14:anchorId="2C81F49F" wp14:editId="10924983">
                  <wp:extent cx="485775" cy="485775"/>
                  <wp:effectExtent l="0" t="0" r="9525"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kü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588" cy="485588"/>
                          </a:xfrm>
                          <a:prstGeom prst="rect">
                            <a:avLst/>
                          </a:prstGeom>
                        </pic:spPr>
                      </pic:pic>
                    </a:graphicData>
                  </a:graphic>
                </wp:inline>
              </w:drawing>
            </w:r>
          </w:p>
        </w:tc>
        <w:tc>
          <w:tcPr>
            <w:tcW w:w="7061" w:type="dxa"/>
            <w:gridSpan w:val="2"/>
            <w:tcBorders>
              <w:top w:val="single" w:sz="4" w:space="0" w:color="auto"/>
              <w:left w:val="single" w:sz="4" w:space="0" w:color="auto"/>
              <w:bottom w:val="single" w:sz="4" w:space="0" w:color="auto"/>
              <w:right w:val="single" w:sz="4" w:space="0" w:color="auto"/>
            </w:tcBorders>
            <w:vAlign w:val="center"/>
          </w:tcPr>
          <w:p w:rsidR="00821492" w:rsidRDefault="00821492" w:rsidP="008D4A20">
            <w:pPr>
              <w:jc w:val="center"/>
              <w:rPr>
                <w:b/>
              </w:rPr>
            </w:pPr>
            <w:r>
              <w:rPr>
                <w:b/>
              </w:rPr>
              <w:t>ÇANKIRI KARATEKİN ÜNİVERSİTESİ</w:t>
            </w:r>
          </w:p>
          <w:p w:rsidR="00821492" w:rsidRDefault="00821492" w:rsidP="008D4A20">
            <w:pPr>
              <w:jc w:val="center"/>
              <w:rPr>
                <w:b/>
              </w:rPr>
            </w:pPr>
            <w:r>
              <w:rPr>
                <w:b/>
              </w:rPr>
              <w:t>Sağlık, Kültür ve Spor Daire Başkanlığı</w:t>
            </w:r>
          </w:p>
          <w:p w:rsidR="00821492" w:rsidRDefault="00445C9C" w:rsidP="008D4A20">
            <w:pPr>
              <w:jc w:val="center"/>
              <w:rPr>
                <w:b/>
                <w:sz w:val="22"/>
              </w:rPr>
            </w:pPr>
            <w:r>
              <w:rPr>
                <w:b/>
              </w:rPr>
              <w:t>Öğrenci Toplulukları Araç Onay</w:t>
            </w:r>
            <w:r w:rsidR="00821492">
              <w:rPr>
                <w:b/>
              </w:rPr>
              <w:t xml:space="preserve"> Formu</w:t>
            </w:r>
            <w:r w:rsidR="00B26066">
              <w:rPr>
                <w:b/>
              </w:rPr>
              <w:t xml:space="preserve"> Katılımcı Listesi</w:t>
            </w:r>
          </w:p>
        </w:tc>
        <w:tc>
          <w:tcPr>
            <w:tcW w:w="1869" w:type="dxa"/>
            <w:tcBorders>
              <w:top w:val="single" w:sz="4" w:space="0" w:color="auto"/>
              <w:left w:val="single" w:sz="4" w:space="0" w:color="auto"/>
              <w:bottom w:val="single" w:sz="4" w:space="0" w:color="auto"/>
              <w:right w:val="single" w:sz="4" w:space="0" w:color="auto"/>
            </w:tcBorders>
            <w:vAlign w:val="center"/>
          </w:tcPr>
          <w:p w:rsidR="00821492" w:rsidRDefault="00821492" w:rsidP="008D4A20">
            <w:pPr>
              <w:jc w:val="center"/>
              <w:rPr>
                <w:b/>
                <w:sz w:val="22"/>
              </w:rPr>
            </w:pPr>
            <w:r>
              <w:rPr>
                <w:b/>
                <w:noProof/>
                <w:sz w:val="22"/>
                <w:lang w:eastAsia="tr-TR"/>
              </w:rPr>
              <w:drawing>
                <wp:inline distT="0" distB="0" distL="0" distR="0" wp14:anchorId="571AE095" wp14:editId="3D26A499">
                  <wp:extent cx="552450" cy="55245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2452" cy="552452"/>
                          </a:xfrm>
                          <a:prstGeom prst="rect">
                            <a:avLst/>
                          </a:prstGeom>
                        </pic:spPr>
                      </pic:pic>
                    </a:graphicData>
                  </a:graphic>
                </wp:inline>
              </w:drawing>
            </w:r>
          </w:p>
        </w:tc>
      </w:tr>
      <w:tr w:rsidR="008D4A20" w:rsidTr="00F90A21">
        <w:trPr>
          <w:trHeight w:val="518"/>
        </w:trPr>
        <w:tc>
          <w:tcPr>
            <w:tcW w:w="5778" w:type="dxa"/>
            <w:gridSpan w:val="2"/>
            <w:tcBorders>
              <w:top w:val="single" w:sz="4" w:space="0" w:color="auto"/>
              <w:left w:val="single" w:sz="4" w:space="0" w:color="auto"/>
              <w:bottom w:val="single" w:sz="4" w:space="0" w:color="auto"/>
              <w:right w:val="single" w:sz="4" w:space="0" w:color="auto"/>
            </w:tcBorders>
            <w:vAlign w:val="center"/>
          </w:tcPr>
          <w:p w:rsidR="008D4A20" w:rsidRPr="00182ACC" w:rsidRDefault="008D4A20" w:rsidP="008D4A20">
            <w:pPr>
              <w:jc w:val="center"/>
              <w:rPr>
                <w:b/>
                <w:sz w:val="22"/>
              </w:rPr>
            </w:pPr>
            <w:r w:rsidRPr="000F6E05">
              <w:rPr>
                <w:b/>
                <w:bCs/>
                <w:w w:val="102"/>
                <w:szCs w:val="20"/>
              </w:rPr>
              <w:t>KATILIMCI LİSTESİ</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8D4A20" w:rsidRPr="00182ACC" w:rsidRDefault="008D4A20" w:rsidP="008D4A20">
            <w:pPr>
              <w:rPr>
                <w:b/>
                <w:sz w:val="22"/>
              </w:rPr>
            </w:pPr>
            <w:r>
              <w:rPr>
                <w:b/>
                <w:sz w:val="22"/>
              </w:rPr>
              <w:t>TARİH</w:t>
            </w:r>
          </w:p>
        </w:tc>
      </w:tr>
      <w:tr w:rsidR="00272192" w:rsidTr="00F90A21">
        <w:trPr>
          <w:trHeight w:val="9826"/>
        </w:trPr>
        <w:tc>
          <w:tcPr>
            <w:tcW w:w="10881" w:type="dxa"/>
            <w:gridSpan w:val="4"/>
            <w:tcBorders>
              <w:top w:val="single" w:sz="4" w:space="0" w:color="auto"/>
              <w:left w:val="single" w:sz="4" w:space="0" w:color="auto"/>
              <w:right w:val="single" w:sz="4" w:space="0" w:color="auto"/>
            </w:tcBorders>
            <w:vAlign w:val="center"/>
            <w:hideMark/>
          </w:tcPr>
          <w:tbl>
            <w:tblPr>
              <w:tblStyle w:val="TabloKlavuzu"/>
              <w:tblpPr w:leftFromText="141" w:rightFromText="141" w:vertAnchor="page" w:horzAnchor="margin" w:tblpX="-147" w:tblpY="1"/>
              <w:tblOverlap w:val="never"/>
              <w:tblW w:w="11199" w:type="dxa"/>
              <w:tblLayout w:type="fixed"/>
              <w:tblLook w:val="04A0" w:firstRow="1" w:lastRow="0" w:firstColumn="1" w:lastColumn="0" w:noHBand="0" w:noVBand="1"/>
            </w:tblPr>
            <w:tblGrid>
              <w:gridCol w:w="709"/>
              <w:gridCol w:w="3261"/>
              <w:gridCol w:w="2693"/>
              <w:gridCol w:w="2693"/>
              <w:gridCol w:w="1843"/>
            </w:tblGrid>
            <w:tr w:rsidR="004B49BE" w:rsidTr="000F6E05">
              <w:trPr>
                <w:trHeight w:val="278"/>
              </w:trPr>
              <w:tc>
                <w:tcPr>
                  <w:tcW w:w="709" w:type="dxa"/>
                </w:tcPr>
                <w:p w:rsidR="004B49BE" w:rsidRDefault="004B49BE" w:rsidP="008D4A20">
                  <w:pPr>
                    <w:rPr>
                      <w:rFonts w:ascii="Cambria" w:hAnsi="Cambria"/>
                      <w:b/>
                    </w:rPr>
                  </w:pPr>
                  <w:r>
                    <w:rPr>
                      <w:rFonts w:ascii="Cambria" w:hAnsi="Cambria"/>
                      <w:b/>
                    </w:rPr>
                    <w:t>S.N</w:t>
                  </w:r>
                </w:p>
              </w:tc>
              <w:tc>
                <w:tcPr>
                  <w:tcW w:w="3261" w:type="dxa"/>
                </w:tcPr>
                <w:p w:rsidR="004B49BE" w:rsidRDefault="004B49BE" w:rsidP="008D4A20">
                  <w:pPr>
                    <w:rPr>
                      <w:rFonts w:ascii="Cambria" w:hAnsi="Cambria"/>
                      <w:b/>
                    </w:rPr>
                  </w:pPr>
                  <w:r>
                    <w:rPr>
                      <w:rFonts w:ascii="Cambria" w:hAnsi="Cambria"/>
                      <w:b/>
                    </w:rPr>
                    <w:t>ADI SOYADI</w:t>
                  </w:r>
                </w:p>
              </w:tc>
              <w:tc>
                <w:tcPr>
                  <w:tcW w:w="2693" w:type="dxa"/>
                </w:tcPr>
                <w:p w:rsidR="004B49BE" w:rsidRDefault="004B49BE" w:rsidP="008D4A20">
                  <w:pPr>
                    <w:rPr>
                      <w:rFonts w:ascii="Cambria" w:hAnsi="Cambria"/>
                      <w:b/>
                    </w:rPr>
                  </w:pPr>
                  <w:r>
                    <w:rPr>
                      <w:rFonts w:ascii="Cambria" w:hAnsi="Cambria"/>
                      <w:b/>
                    </w:rPr>
                    <w:t>TC KİMLİK NO</w:t>
                  </w:r>
                </w:p>
              </w:tc>
              <w:tc>
                <w:tcPr>
                  <w:tcW w:w="2693" w:type="dxa"/>
                </w:tcPr>
                <w:p w:rsidR="004B49BE" w:rsidRDefault="004B49BE" w:rsidP="008D4A20">
                  <w:pPr>
                    <w:rPr>
                      <w:rFonts w:ascii="Cambria" w:hAnsi="Cambria"/>
                      <w:b/>
                    </w:rPr>
                  </w:pPr>
                  <w:r>
                    <w:rPr>
                      <w:rFonts w:ascii="Cambria" w:hAnsi="Cambria"/>
                      <w:b/>
                    </w:rPr>
                    <w:t>İLETİŞİM</w:t>
                  </w:r>
                </w:p>
              </w:tc>
              <w:tc>
                <w:tcPr>
                  <w:tcW w:w="1843" w:type="dxa"/>
                </w:tcPr>
                <w:p w:rsidR="004B49BE" w:rsidRDefault="004B49BE" w:rsidP="008D4A20">
                  <w:pPr>
                    <w:rPr>
                      <w:rFonts w:ascii="Cambria" w:hAnsi="Cambria"/>
                      <w:b/>
                    </w:rPr>
                  </w:pPr>
                  <w:r>
                    <w:rPr>
                      <w:rFonts w:ascii="Cambria" w:hAnsi="Cambria"/>
                      <w:b/>
                    </w:rPr>
                    <w:t>İMZA</w:t>
                  </w: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1</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2</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3</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4</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5</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6</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7</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8</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9</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10</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11</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12</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13</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14</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15</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16</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17</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18</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19</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20</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21</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22</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23</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24</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25</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26</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27</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28</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29</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30</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31</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32</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78"/>
              </w:trPr>
              <w:tc>
                <w:tcPr>
                  <w:tcW w:w="709" w:type="dxa"/>
                </w:tcPr>
                <w:p w:rsidR="00272192" w:rsidRDefault="00272192" w:rsidP="008D4A20">
                  <w:pPr>
                    <w:rPr>
                      <w:rFonts w:ascii="Cambria" w:hAnsi="Cambria"/>
                      <w:b/>
                    </w:rPr>
                  </w:pPr>
                  <w:r>
                    <w:rPr>
                      <w:rFonts w:ascii="Cambria" w:hAnsi="Cambria"/>
                      <w:b/>
                    </w:rPr>
                    <w:t>33</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34</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r w:rsidR="00272192" w:rsidTr="000F6E05">
              <w:trPr>
                <w:trHeight w:val="294"/>
              </w:trPr>
              <w:tc>
                <w:tcPr>
                  <w:tcW w:w="709" w:type="dxa"/>
                </w:tcPr>
                <w:p w:rsidR="00272192" w:rsidRDefault="00272192" w:rsidP="008D4A20">
                  <w:pPr>
                    <w:rPr>
                      <w:rFonts w:ascii="Cambria" w:hAnsi="Cambria"/>
                      <w:b/>
                    </w:rPr>
                  </w:pPr>
                  <w:r>
                    <w:rPr>
                      <w:rFonts w:ascii="Cambria" w:hAnsi="Cambria"/>
                      <w:b/>
                    </w:rPr>
                    <w:t>35</w:t>
                  </w:r>
                </w:p>
              </w:tc>
              <w:tc>
                <w:tcPr>
                  <w:tcW w:w="3261"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2693" w:type="dxa"/>
                </w:tcPr>
                <w:p w:rsidR="00272192" w:rsidRDefault="00272192" w:rsidP="008D4A20">
                  <w:pPr>
                    <w:rPr>
                      <w:rFonts w:ascii="Cambria" w:hAnsi="Cambria"/>
                      <w:b/>
                    </w:rPr>
                  </w:pPr>
                </w:p>
              </w:tc>
              <w:tc>
                <w:tcPr>
                  <w:tcW w:w="1843" w:type="dxa"/>
                </w:tcPr>
                <w:p w:rsidR="00272192" w:rsidRDefault="00272192" w:rsidP="008D4A20">
                  <w:pPr>
                    <w:rPr>
                      <w:rFonts w:ascii="Cambria" w:hAnsi="Cambria"/>
                      <w:b/>
                    </w:rPr>
                  </w:pPr>
                </w:p>
              </w:tc>
            </w:tr>
          </w:tbl>
          <w:p w:rsidR="00272192" w:rsidRDefault="00272192" w:rsidP="008D4A20">
            <w:pPr>
              <w:rPr>
                <w:rFonts w:ascii="Cambria" w:hAnsi="Cambria"/>
                <w:b/>
              </w:rPr>
            </w:pPr>
          </w:p>
        </w:tc>
      </w:tr>
    </w:tbl>
    <w:p w:rsidR="008D4A20" w:rsidRDefault="008D4A20" w:rsidP="000F6E05">
      <w:pPr>
        <w:spacing w:after="160" w:line="259" w:lineRule="auto"/>
        <w:jc w:val="both"/>
        <w:rPr>
          <w:sz w:val="18"/>
          <w:szCs w:val="20"/>
        </w:rPr>
      </w:pPr>
    </w:p>
    <w:p w:rsidR="000F6E05" w:rsidRPr="008D4A20" w:rsidRDefault="000F6E05" w:rsidP="000F6E05">
      <w:pPr>
        <w:spacing w:after="160" w:line="259" w:lineRule="auto"/>
        <w:jc w:val="both"/>
        <w:rPr>
          <w:sz w:val="18"/>
          <w:szCs w:val="20"/>
        </w:rPr>
      </w:pPr>
      <w:r w:rsidRPr="008D4A20">
        <w:rPr>
          <w:sz w:val="18"/>
          <w:szCs w:val="20"/>
        </w:rPr>
        <w:t xml:space="preserve">Yukarıda adı ve imzası bulunan ben (bilgileri ve imzası bulunanlar) adı geçen geziye kendi isteğimle katıldığımı bildirir, gezi sırasında olabilecek kazalar sonucunda tarafıma gelebilecek bedeni ve maddi zararlardan Çankırı Karatekin Üniversitesi´ni ve ilgili birimlerini sorumlu tutmayacağımı kabul ve taahhüt ederim. </w:t>
      </w:r>
    </w:p>
    <w:p w:rsidR="000F6E05" w:rsidRPr="008D4A20" w:rsidRDefault="000F6E05" w:rsidP="000F6E05">
      <w:pPr>
        <w:spacing w:after="160" w:line="259" w:lineRule="auto"/>
        <w:jc w:val="both"/>
        <w:rPr>
          <w:sz w:val="18"/>
          <w:szCs w:val="20"/>
        </w:rPr>
      </w:pPr>
      <w:r w:rsidRPr="008D4A20">
        <w:rPr>
          <w:sz w:val="18"/>
          <w:szCs w:val="20"/>
        </w:rPr>
        <w:t xml:space="preserve">Yukarıdaki listede adı geçen kişilerin etkinliğe katılması uygundur. “Yukarıda adı soyadı yazılı kişiler yolculuğa kendi rızası ile katıldıklarını beyan ederek gezi esnasında görevlendirilen taşıtın </w:t>
      </w:r>
      <w:proofErr w:type="gramStart"/>
      <w:r w:rsidRPr="008D4A20">
        <w:rPr>
          <w:sz w:val="18"/>
          <w:szCs w:val="20"/>
        </w:rPr>
        <w:t>güzergah</w:t>
      </w:r>
      <w:proofErr w:type="gramEnd"/>
      <w:r w:rsidRPr="008D4A20">
        <w:rPr>
          <w:sz w:val="18"/>
          <w:szCs w:val="20"/>
        </w:rPr>
        <w:t xml:space="preserve">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taşıtın tahsis edildiği birimin taşıt sorumlusuna ait olacaktır.” hususlarına riayet edeceklerini, sorumlu Öğretim Üyesi/ Öğretim Görevlisi olarak ta gerekli takip ve kontrolleri yapacağımı bildiririm. </w:t>
      </w:r>
    </w:p>
    <w:tbl>
      <w:tblPr>
        <w:tblStyle w:val="TabloKlavuzu"/>
        <w:tblW w:w="0" w:type="auto"/>
        <w:tblLook w:val="04A0" w:firstRow="1" w:lastRow="0" w:firstColumn="1" w:lastColumn="0" w:noHBand="0" w:noVBand="1"/>
      </w:tblPr>
      <w:tblGrid>
        <w:gridCol w:w="4077"/>
        <w:gridCol w:w="6946"/>
      </w:tblGrid>
      <w:tr w:rsidR="008D4A20" w:rsidTr="00F90A21">
        <w:tc>
          <w:tcPr>
            <w:tcW w:w="4077" w:type="dxa"/>
          </w:tcPr>
          <w:p w:rsidR="008D4A20" w:rsidRDefault="008D4A20" w:rsidP="008D4A20">
            <w:pPr>
              <w:spacing w:after="160" w:line="259" w:lineRule="auto"/>
              <w:jc w:val="center"/>
              <w:rPr>
                <w:sz w:val="20"/>
                <w:szCs w:val="20"/>
              </w:rPr>
            </w:pPr>
            <w:r>
              <w:rPr>
                <w:sz w:val="20"/>
                <w:szCs w:val="20"/>
              </w:rPr>
              <w:t xml:space="preserve">AKADEMİK DANIŞMAN </w:t>
            </w:r>
          </w:p>
          <w:p w:rsidR="008D4A20" w:rsidRDefault="008D4A20" w:rsidP="008D4A20">
            <w:pPr>
              <w:spacing w:after="160" w:line="259" w:lineRule="auto"/>
              <w:rPr>
                <w:sz w:val="20"/>
                <w:szCs w:val="20"/>
              </w:rPr>
            </w:pPr>
            <w:r>
              <w:rPr>
                <w:sz w:val="20"/>
                <w:szCs w:val="20"/>
              </w:rPr>
              <w:t>ADI SOYADI /</w:t>
            </w:r>
            <w:r w:rsidR="005D6397">
              <w:rPr>
                <w:sz w:val="20"/>
                <w:szCs w:val="20"/>
              </w:rPr>
              <w:t xml:space="preserve"> </w:t>
            </w:r>
            <w:r>
              <w:rPr>
                <w:sz w:val="20"/>
                <w:szCs w:val="20"/>
              </w:rPr>
              <w:t>İMZA</w:t>
            </w:r>
          </w:p>
        </w:tc>
        <w:tc>
          <w:tcPr>
            <w:tcW w:w="6946" w:type="dxa"/>
          </w:tcPr>
          <w:p w:rsidR="008D4A20" w:rsidRDefault="008D4A20" w:rsidP="000F6E05">
            <w:pPr>
              <w:spacing w:after="160" w:line="259" w:lineRule="auto"/>
              <w:jc w:val="both"/>
              <w:rPr>
                <w:sz w:val="20"/>
                <w:szCs w:val="20"/>
              </w:rPr>
            </w:pPr>
            <w:r>
              <w:rPr>
                <w:sz w:val="20"/>
                <w:szCs w:val="20"/>
              </w:rPr>
              <w:t>SORUMLU ÖĞRETİM ÜYESİ  / KAFİLE SORU</w:t>
            </w:r>
            <w:r w:rsidR="00600004">
              <w:rPr>
                <w:sz w:val="20"/>
                <w:szCs w:val="20"/>
              </w:rPr>
              <w:t>M</w:t>
            </w:r>
            <w:r>
              <w:rPr>
                <w:sz w:val="20"/>
                <w:szCs w:val="20"/>
              </w:rPr>
              <w:t>LUSU (İDARİ-AKADEMİK)</w:t>
            </w:r>
          </w:p>
          <w:p w:rsidR="008D4A20" w:rsidRDefault="008D4A20" w:rsidP="000F6E05">
            <w:pPr>
              <w:spacing w:after="160" w:line="259" w:lineRule="auto"/>
              <w:jc w:val="both"/>
              <w:rPr>
                <w:sz w:val="20"/>
                <w:szCs w:val="20"/>
              </w:rPr>
            </w:pPr>
            <w:r>
              <w:rPr>
                <w:sz w:val="20"/>
                <w:szCs w:val="20"/>
              </w:rPr>
              <w:t>ADI SOYADI /</w:t>
            </w:r>
            <w:r w:rsidR="005D6397">
              <w:rPr>
                <w:sz w:val="20"/>
                <w:szCs w:val="20"/>
              </w:rPr>
              <w:t xml:space="preserve"> </w:t>
            </w:r>
            <w:bookmarkStart w:id="0" w:name="_GoBack"/>
            <w:bookmarkEnd w:id="0"/>
            <w:r>
              <w:rPr>
                <w:sz w:val="20"/>
                <w:szCs w:val="20"/>
              </w:rPr>
              <w:t>İMZA</w:t>
            </w:r>
          </w:p>
        </w:tc>
      </w:tr>
    </w:tbl>
    <w:p w:rsidR="00F90A21" w:rsidRDefault="00F90A21"/>
    <w:sectPr w:rsidR="00F90A21" w:rsidSect="00F90A21">
      <w:headerReference w:type="even" r:id="rId11"/>
      <w:headerReference w:type="default" r:id="rId12"/>
      <w:headerReference w:type="first" r:id="rId13"/>
      <w:pgSz w:w="11906" w:h="16838"/>
      <w:pgMar w:top="426" w:right="282" w:bottom="0" w:left="56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6A" w:rsidRDefault="00B26C6A" w:rsidP="007F58B1">
      <w:r>
        <w:separator/>
      </w:r>
    </w:p>
  </w:endnote>
  <w:endnote w:type="continuationSeparator" w:id="0">
    <w:p w:rsidR="00B26C6A" w:rsidRDefault="00B26C6A" w:rsidP="007F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6A" w:rsidRDefault="00B26C6A" w:rsidP="007F58B1">
      <w:r>
        <w:separator/>
      </w:r>
    </w:p>
  </w:footnote>
  <w:footnote w:type="continuationSeparator" w:id="0">
    <w:p w:rsidR="00B26C6A" w:rsidRDefault="00B26C6A" w:rsidP="007F5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B1" w:rsidRDefault="007F58B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B1" w:rsidRDefault="007F58B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B1" w:rsidRDefault="007F58B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D7E11"/>
    <w:multiLevelType w:val="hybridMultilevel"/>
    <w:tmpl w:val="3F84F8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59DF12B1"/>
    <w:multiLevelType w:val="hybridMultilevel"/>
    <w:tmpl w:val="5B6E2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762486B"/>
    <w:multiLevelType w:val="hybridMultilevel"/>
    <w:tmpl w:val="F22414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65"/>
    <w:rsid w:val="00031365"/>
    <w:rsid w:val="000958DD"/>
    <w:rsid w:val="000A6A4B"/>
    <w:rsid w:val="000C45EB"/>
    <w:rsid w:val="000E1F69"/>
    <w:rsid w:val="000F6E05"/>
    <w:rsid w:val="00106067"/>
    <w:rsid w:val="00154312"/>
    <w:rsid w:val="00182ACC"/>
    <w:rsid w:val="00194AED"/>
    <w:rsid w:val="0020085B"/>
    <w:rsid w:val="00213820"/>
    <w:rsid w:val="00215AC1"/>
    <w:rsid w:val="00272192"/>
    <w:rsid w:val="002F2A9E"/>
    <w:rsid w:val="00332B7C"/>
    <w:rsid w:val="00383EB1"/>
    <w:rsid w:val="003B5035"/>
    <w:rsid w:val="003C245B"/>
    <w:rsid w:val="003C5B8B"/>
    <w:rsid w:val="00445C9C"/>
    <w:rsid w:val="004533C0"/>
    <w:rsid w:val="004B49BE"/>
    <w:rsid w:val="00501BF9"/>
    <w:rsid w:val="00515CB7"/>
    <w:rsid w:val="0057743F"/>
    <w:rsid w:val="00590DF9"/>
    <w:rsid w:val="0059500E"/>
    <w:rsid w:val="00595645"/>
    <w:rsid w:val="005B441A"/>
    <w:rsid w:val="005D6397"/>
    <w:rsid w:val="005E6FF4"/>
    <w:rsid w:val="005F7A0A"/>
    <w:rsid w:val="00600004"/>
    <w:rsid w:val="006250E5"/>
    <w:rsid w:val="00675941"/>
    <w:rsid w:val="006D5FC6"/>
    <w:rsid w:val="00700846"/>
    <w:rsid w:val="007625BA"/>
    <w:rsid w:val="00775120"/>
    <w:rsid w:val="00785CCF"/>
    <w:rsid w:val="007F58B1"/>
    <w:rsid w:val="007F683D"/>
    <w:rsid w:val="0080051B"/>
    <w:rsid w:val="00807CFC"/>
    <w:rsid w:val="00821492"/>
    <w:rsid w:val="008A1005"/>
    <w:rsid w:val="008C1F6C"/>
    <w:rsid w:val="008D4A20"/>
    <w:rsid w:val="0099654F"/>
    <w:rsid w:val="00A06A20"/>
    <w:rsid w:val="00AB24E8"/>
    <w:rsid w:val="00AD445F"/>
    <w:rsid w:val="00B26066"/>
    <w:rsid w:val="00B26C6A"/>
    <w:rsid w:val="00B64439"/>
    <w:rsid w:val="00B9303B"/>
    <w:rsid w:val="00BE357F"/>
    <w:rsid w:val="00BF1732"/>
    <w:rsid w:val="00C31586"/>
    <w:rsid w:val="00C74819"/>
    <w:rsid w:val="00CB6AB2"/>
    <w:rsid w:val="00CD3D0D"/>
    <w:rsid w:val="00CE4D10"/>
    <w:rsid w:val="00E620BD"/>
    <w:rsid w:val="00EE32FB"/>
    <w:rsid w:val="00F12DF0"/>
    <w:rsid w:val="00F90A21"/>
    <w:rsid w:val="00FB72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B1"/>
    <w:pPr>
      <w:spacing w:after="0" w:line="240" w:lineRule="auto"/>
    </w:pPr>
    <w:rPr>
      <w:rFonts w:eastAsia="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58B1"/>
    <w:pPr>
      <w:tabs>
        <w:tab w:val="center" w:pos="4536"/>
        <w:tab w:val="right" w:pos="9072"/>
      </w:tabs>
    </w:pPr>
  </w:style>
  <w:style w:type="character" w:customStyle="1" w:styleId="stbilgiChar">
    <w:name w:val="Üstbilgi Char"/>
    <w:basedOn w:val="VarsaylanParagrafYazTipi"/>
    <w:link w:val="stbilgi"/>
    <w:uiPriority w:val="99"/>
    <w:rsid w:val="007F58B1"/>
    <w:rPr>
      <w:rFonts w:eastAsia="Calibri"/>
      <w:szCs w:val="24"/>
    </w:rPr>
  </w:style>
  <w:style w:type="paragraph" w:styleId="Altbilgi">
    <w:name w:val="footer"/>
    <w:basedOn w:val="Normal"/>
    <w:link w:val="AltbilgiChar"/>
    <w:uiPriority w:val="99"/>
    <w:unhideWhenUsed/>
    <w:rsid w:val="007F58B1"/>
    <w:pPr>
      <w:tabs>
        <w:tab w:val="center" w:pos="4536"/>
        <w:tab w:val="right" w:pos="9072"/>
      </w:tabs>
    </w:pPr>
  </w:style>
  <w:style w:type="character" w:customStyle="1" w:styleId="AltbilgiChar">
    <w:name w:val="Altbilgi Char"/>
    <w:basedOn w:val="VarsaylanParagrafYazTipi"/>
    <w:link w:val="Altbilgi"/>
    <w:uiPriority w:val="99"/>
    <w:rsid w:val="007F58B1"/>
    <w:rPr>
      <w:rFonts w:eastAsia="Calibri"/>
      <w:szCs w:val="24"/>
    </w:rPr>
  </w:style>
  <w:style w:type="paragraph" w:styleId="BalonMetni">
    <w:name w:val="Balloon Text"/>
    <w:basedOn w:val="Normal"/>
    <w:link w:val="BalonMetniChar"/>
    <w:uiPriority w:val="99"/>
    <w:semiHidden/>
    <w:unhideWhenUsed/>
    <w:rsid w:val="005F7A0A"/>
    <w:rPr>
      <w:rFonts w:ascii="Tahoma" w:hAnsi="Tahoma" w:cs="Tahoma"/>
      <w:sz w:val="16"/>
      <w:szCs w:val="16"/>
    </w:rPr>
  </w:style>
  <w:style w:type="character" w:customStyle="1" w:styleId="BalonMetniChar">
    <w:name w:val="Balon Metni Char"/>
    <w:basedOn w:val="VarsaylanParagrafYazTipi"/>
    <w:link w:val="BalonMetni"/>
    <w:uiPriority w:val="99"/>
    <w:semiHidden/>
    <w:rsid w:val="005F7A0A"/>
    <w:rPr>
      <w:rFonts w:ascii="Tahoma" w:eastAsia="Calibri" w:hAnsi="Tahoma" w:cs="Tahoma"/>
      <w:sz w:val="16"/>
      <w:szCs w:val="16"/>
    </w:rPr>
  </w:style>
  <w:style w:type="paragraph" w:styleId="ListeParagraf">
    <w:name w:val="List Paragraph"/>
    <w:basedOn w:val="Normal"/>
    <w:uiPriority w:val="34"/>
    <w:qFormat/>
    <w:rsid w:val="00821492"/>
    <w:pPr>
      <w:ind w:left="720"/>
      <w:contextualSpacing/>
    </w:pPr>
  </w:style>
  <w:style w:type="table" w:styleId="TabloKlavuzu">
    <w:name w:val="Table Grid"/>
    <w:basedOn w:val="NormalTablo"/>
    <w:uiPriority w:val="59"/>
    <w:rsid w:val="0033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245B"/>
    <w:pPr>
      <w:widowControl w:val="0"/>
      <w:autoSpaceDE w:val="0"/>
      <w:autoSpaceDN w:val="0"/>
    </w:pPr>
    <w:rPr>
      <w:rFonts w:ascii="Calibri" w:hAnsi="Calibri" w:cs="Calibri"/>
      <w:sz w:val="22"/>
      <w:szCs w:val="22"/>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B1"/>
    <w:pPr>
      <w:spacing w:after="0" w:line="240" w:lineRule="auto"/>
    </w:pPr>
    <w:rPr>
      <w:rFonts w:eastAsia="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58B1"/>
    <w:pPr>
      <w:tabs>
        <w:tab w:val="center" w:pos="4536"/>
        <w:tab w:val="right" w:pos="9072"/>
      </w:tabs>
    </w:pPr>
  </w:style>
  <w:style w:type="character" w:customStyle="1" w:styleId="stbilgiChar">
    <w:name w:val="Üstbilgi Char"/>
    <w:basedOn w:val="VarsaylanParagrafYazTipi"/>
    <w:link w:val="stbilgi"/>
    <w:uiPriority w:val="99"/>
    <w:rsid w:val="007F58B1"/>
    <w:rPr>
      <w:rFonts w:eastAsia="Calibri"/>
      <w:szCs w:val="24"/>
    </w:rPr>
  </w:style>
  <w:style w:type="paragraph" w:styleId="Altbilgi">
    <w:name w:val="footer"/>
    <w:basedOn w:val="Normal"/>
    <w:link w:val="AltbilgiChar"/>
    <w:uiPriority w:val="99"/>
    <w:unhideWhenUsed/>
    <w:rsid w:val="007F58B1"/>
    <w:pPr>
      <w:tabs>
        <w:tab w:val="center" w:pos="4536"/>
        <w:tab w:val="right" w:pos="9072"/>
      </w:tabs>
    </w:pPr>
  </w:style>
  <w:style w:type="character" w:customStyle="1" w:styleId="AltbilgiChar">
    <w:name w:val="Altbilgi Char"/>
    <w:basedOn w:val="VarsaylanParagrafYazTipi"/>
    <w:link w:val="Altbilgi"/>
    <w:uiPriority w:val="99"/>
    <w:rsid w:val="007F58B1"/>
    <w:rPr>
      <w:rFonts w:eastAsia="Calibri"/>
      <w:szCs w:val="24"/>
    </w:rPr>
  </w:style>
  <w:style w:type="paragraph" w:styleId="BalonMetni">
    <w:name w:val="Balloon Text"/>
    <w:basedOn w:val="Normal"/>
    <w:link w:val="BalonMetniChar"/>
    <w:uiPriority w:val="99"/>
    <w:semiHidden/>
    <w:unhideWhenUsed/>
    <w:rsid w:val="005F7A0A"/>
    <w:rPr>
      <w:rFonts w:ascii="Tahoma" w:hAnsi="Tahoma" w:cs="Tahoma"/>
      <w:sz w:val="16"/>
      <w:szCs w:val="16"/>
    </w:rPr>
  </w:style>
  <w:style w:type="character" w:customStyle="1" w:styleId="BalonMetniChar">
    <w:name w:val="Balon Metni Char"/>
    <w:basedOn w:val="VarsaylanParagrafYazTipi"/>
    <w:link w:val="BalonMetni"/>
    <w:uiPriority w:val="99"/>
    <w:semiHidden/>
    <w:rsid w:val="005F7A0A"/>
    <w:rPr>
      <w:rFonts w:ascii="Tahoma" w:eastAsia="Calibri" w:hAnsi="Tahoma" w:cs="Tahoma"/>
      <w:sz w:val="16"/>
      <w:szCs w:val="16"/>
    </w:rPr>
  </w:style>
  <w:style w:type="paragraph" w:styleId="ListeParagraf">
    <w:name w:val="List Paragraph"/>
    <w:basedOn w:val="Normal"/>
    <w:uiPriority w:val="34"/>
    <w:qFormat/>
    <w:rsid w:val="00821492"/>
    <w:pPr>
      <w:ind w:left="720"/>
      <w:contextualSpacing/>
    </w:pPr>
  </w:style>
  <w:style w:type="table" w:styleId="TabloKlavuzu">
    <w:name w:val="Table Grid"/>
    <w:basedOn w:val="NormalTablo"/>
    <w:uiPriority w:val="59"/>
    <w:rsid w:val="0033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245B"/>
    <w:pPr>
      <w:widowControl w:val="0"/>
      <w:autoSpaceDE w:val="0"/>
      <w:autoSpaceDN w:val="0"/>
    </w:pPr>
    <w:rPr>
      <w:rFonts w:ascii="Calibri" w:hAnsi="Calibri" w:cs="Calibri"/>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87103">
      <w:bodyDiv w:val="1"/>
      <w:marLeft w:val="0"/>
      <w:marRight w:val="0"/>
      <w:marTop w:val="0"/>
      <w:marBottom w:val="0"/>
      <w:divBdr>
        <w:top w:val="none" w:sz="0" w:space="0" w:color="auto"/>
        <w:left w:val="none" w:sz="0" w:space="0" w:color="auto"/>
        <w:bottom w:val="none" w:sz="0" w:space="0" w:color="auto"/>
        <w:right w:val="none" w:sz="0" w:space="0" w:color="auto"/>
      </w:divBdr>
    </w:div>
    <w:div w:id="41282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16F3-5F0A-4E2F-BF93-FA4482EF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245</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dc:creator>
  <cp:lastModifiedBy>Nuri</cp:lastModifiedBy>
  <cp:revision>7</cp:revision>
  <cp:lastPrinted>2026-01-06T07:18:00Z</cp:lastPrinted>
  <dcterms:created xsi:type="dcterms:W3CDTF">2026-01-05T09:25:00Z</dcterms:created>
  <dcterms:modified xsi:type="dcterms:W3CDTF">2026-01-06T10:54:00Z</dcterms:modified>
</cp:coreProperties>
</file>